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4E90" w14:textId="7EAFE0CC" w:rsidR="00A0220F" w:rsidRDefault="00A0220F" w:rsidP="00852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PHỤ LỤC 1</w:t>
      </w:r>
    </w:p>
    <w:p w14:paraId="77E4FAB1" w14:textId="77B98562" w:rsidR="00852022" w:rsidRPr="008F319D" w:rsidRDefault="00A0220F" w:rsidP="00852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HƯỚNG DẪN </w:t>
      </w:r>
      <w:r w:rsidR="00852022" w:rsidRPr="008F319D">
        <w:rPr>
          <w:rFonts w:ascii="Times New Roman" w:hAnsi="Times New Roman"/>
          <w:b/>
          <w:sz w:val="28"/>
          <w:szCs w:val="28"/>
        </w:rPr>
        <w:t xml:space="preserve">CHUẨN BỊ HỒ SƠ VÀ HÌNH THỨC NỘP HỒ SƠ </w:t>
      </w:r>
    </w:p>
    <w:p w14:paraId="337F30E8" w14:textId="6AD656B3" w:rsidR="00852022" w:rsidRDefault="00852022" w:rsidP="00852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19D">
        <w:rPr>
          <w:rFonts w:ascii="Times New Roman" w:hAnsi="Times New Roman"/>
          <w:b/>
          <w:sz w:val="28"/>
          <w:szCs w:val="28"/>
        </w:rPr>
        <w:t>THAM GIA MẠNG LƯỚI TƯ VẤN VIÊN</w:t>
      </w:r>
    </w:p>
    <w:p w14:paraId="3BC8F9DA" w14:textId="77777777" w:rsidR="003D1B59" w:rsidRPr="00852022" w:rsidRDefault="003D1B59" w:rsidP="00852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24B7FE" w14:textId="77777777" w:rsidR="00852022" w:rsidRPr="003D1B59" w:rsidRDefault="00852022" w:rsidP="003D1B59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D1B59">
        <w:rPr>
          <w:rFonts w:ascii="Times New Roman" w:hAnsi="Times New Roman"/>
          <w:b/>
          <w:sz w:val="28"/>
          <w:szCs w:val="28"/>
        </w:rPr>
        <w:t>Thành phần hồ sơ đối với cá nhân tư vấn</w:t>
      </w:r>
    </w:p>
    <w:tbl>
      <w:tblPr>
        <w:tblW w:w="55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301"/>
        <w:gridCol w:w="3689"/>
        <w:gridCol w:w="2756"/>
      </w:tblGrid>
      <w:tr w:rsidR="00852022" w:rsidRPr="008F319D" w14:paraId="4E07B2FF" w14:textId="77777777" w:rsidTr="005009A9">
        <w:tc>
          <w:tcPr>
            <w:tcW w:w="176" w:type="pct"/>
            <w:shd w:val="clear" w:color="auto" w:fill="auto"/>
          </w:tcPr>
          <w:p w14:paraId="08B3639E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pct"/>
            <w:shd w:val="clear" w:color="auto" w:fill="auto"/>
          </w:tcPr>
          <w:p w14:paraId="65015DCB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bCs/>
                <w:sz w:val="28"/>
                <w:szCs w:val="28"/>
              </w:rPr>
              <w:t>Danh mục hồ sơ</w:t>
            </w:r>
          </w:p>
        </w:tc>
        <w:tc>
          <w:tcPr>
            <w:tcW w:w="1826" w:type="pct"/>
            <w:shd w:val="clear" w:color="auto" w:fill="auto"/>
          </w:tcPr>
          <w:p w14:paraId="007813D6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bCs/>
                <w:sz w:val="28"/>
                <w:szCs w:val="28"/>
              </w:rPr>
              <w:t>Yêu cầu</w:t>
            </w:r>
          </w:p>
        </w:tc>
        <w:tc>
          <w:tcPr>
            <w:tcW w:w="1364" w:type="pct"/>
            <w:shd w:val="clear" w:color="auto" w:fill="auto"/>
          </w:tcPr>
          <w:p w14:paraId="199D991D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bCs/>
                <w:sz w:val="28"/>
                <w:szCs w:val="28"/>
              </w:rPr>
              <w:t>Ghi chú/ Mẫu</w:t>
            </w:r>
          </w:p>
        </w:tc>
      </w:tr>
      <w:tr w:rsidR="00852022" w:rsidRPr="008F319D" w14:paraId="6258F79A" w14:textId="77777777" w:rsidTr="005009A9">
        <w:trPr>
          <w:trHeight w:val="205"/>
        </w:trPr>
        <w:tc>
          <w:tcPr>
            <w:tcW w:w="176" w:type="pct"/>
            <w:shd w:val="clear" w:color="auto" w:fill="auto"/>
            <w:vAlign w:val="center"/>
          </w:tcPr>
          <w:p w14:paraId="186AAE3A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4824" w:type="pct"/>
            <w:gridSpan w:val="3"/>
            <w:shd w:val="clear" w:color="auto" w:fill="auto"/>
          </w:tcPr>
          <w:p w14:paraId="4FAAB119" w14:textId="77777777" w:rsidR="00852022" w:rsidRPr="008F319D" w:rsidRDefault="00852022" w:rsidP="00063C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sz w:val="28"/>
                <w:szCs w:val="28"/>
              </w:rPr>
              <w:t>Tư vấn viên là công dân Việt Nam</w:t>
            </w:r>
          </w:p>
        </w:tc>
      </w:tr>
      <w:tr w:rsidR="00852022" w:rsidRPr="008F319D" w14:paraId="4EA2479E" w14:textId="77777777" w:rsidTr="005009A9">
        <w:tc>
          <w:tcPr>
            <w:tcW w:w="176" w:type="pct"/>
            <w:shd w:val="clear" w:color="auto" w:fill="auto"/>
          </w:tcPr>
          <w:p w14:paraId="0A1FC1E4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4" w:type="pct"/>
            <w:shd w:val="clear" w:color="auto" w:fill="auto"/>
          </w:tcPr>
          <w:p w14:paraId="7F5DED5D" w14:textId="77777777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Đơn đăng ký</w:t>
            </w:r>
          </w:p>
        </w:tc>
        <w:tc>
          <w:tcPr>
            <w:tcW w:w="1826" w:type="pct"/>
            <w:shd w:val="clear" w:color="auto" w:fill="auto"/>
          </w:tcPr>
          <w:p w14:paraId="51680910" w14:textId="77777777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Bản gốc, chữ ký trực tiếp.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1F308374" w14:textId="0978DD7E" w:rsidR="00852022" w:rsidRPr="008F319D" w:rsidRDefault="00852022" w:rsidP="00063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MON_1684484564"/>
            <w:bookmarkEnd w:id="0"/>
          </w:p>
          <w:bookmarkStart w:id="1" w:name="_MON_1715065796"/>
          <w:bookmarkEnd w:id="1"/>
          <w:p w14:paraId="7C0E60BE" w14:textId="6181245D" w:rsidR="00852022" w:rsidRPr="008F319D" w:rsidRDefault="00397BFD" w:rsidP="00063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object w:dxaOrig="1520" w:dyaOrig="986" w14:anchorId="0DCBE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5.75pt;height:48.75pt;mso-width-percent:0;mso-height-percent:0;mso-width-percent:0;mso-height-percent:0" o:ole="">
                  <v:imagedata r:id="rId7" o:title=""/>
                </v:shape>
                <o:OLEObject Type="Embed" ProgID="Word.Document.12" ShapeID="_x0000_i1025" DrawAspect="Icon" ObjectID="_1717329722" r:id="rId8">
                  <o:FieldCodes>\s</o:FieldCodes>
                </o:OLEObject>
              </w:object>
            </w:r>
          </w:p>
        </w:tc>
      </w:tr>
      <w:tr w:rsidR="00852022" w:rsidRPr="008F319D" w14:paraId="6666A83B" w14:textId="77777777" w:rsidTr="005009A9">
        <w:trPr>
          <w:trHeight w:val="718"/>
        </w:trPr>
        <w:tc>
          <w:tcPr>
            <w:tcW w:w="176" w:type="pct"/>
            <w:shd w:val="clear" w:color="auto" w:fill="auto"/>
          </w:tcPr>
          <w:p w14:paraId="42A25622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34" w:type="pct"/>
            <w:shd w:val="clear" w:color="auto" w:fill="auto"/>
          </w:tcPr>
          <w:p w14:paraId="68CF391B" w14:textId="6351599B" w:rsidR="00852022" w:rsidRPr="008F319D" w:rsidRDefault="005009A9" w:rsidP="00063C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yếu lí lịch và hồ sơ năng lực </w:t>
            </w:r>
          </w:p>
        </w:tc>
        <w:tc>
          <w:tcPr>
            <w:tcW w:w="1826" w:type="pct"/>
            <w:shd w:val="clear" w:color="auto" w:fill="auto"/>
          </w:tcPr>
          <w:p w14:paraId="70CEAA15" w14:textId="77777777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Bản gốc, chữ ký trực tiếp.</w:t>
            </w:r>
          </w:p>
        </w:tc>
        <w:bookmarkStart w:id="2" w:name="_MON_1684484607"/>
        <w:bookmarkEnd w:id="2"/>
        <w:tc>
          <w:tcPr>
            <w:tcW w:w="1364" w:type="pct"/>
            <w:shd w:val="clear" w:color="auto" w:fill="auto"/>
            <w:vAlign w:val="center"/>
          </w:tcPr>
          <w:p w14:paraId="6DD5B6D5" w14:textId="50A035EE" w:rsidR="00852022" w:rsidRDefault="00397BFD" w:rsidP="003D1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object w:dxaOrig="1520" w:dyaOrig="980" w14:anchorId="5DD3C00A">
                <v:shape id="_x0000_i1026" type="#_x0000_t75" alt="" style="width:75.75pt;height:48.75pt;mso-width-percent:0;mso-height-percent:0;mso-width-percent:0;mso-height-percent:0" o:ole="">
                  <v:imagedata r:id="rId9" o:title=""/>
                </v:shape>
                <o:OLEObject Type="Embed" ProgID="Word.Document.12" ShapeID="_x0000_i1026" DrawAspect="Icon" ObjectID="_1717329723" r:id="rId10">
                  <o:FieldCodes>\s</o:FieldCodes>
                </o:OLEObject>
              </w:object>
            </w:r>
          </w:p>
          <w:p w14:paraId="59427A9C" w14:textId="342675A4" w:rsidR="005009A9" w:rsidRPr="008F319D" w:rsidRDefault="005009A9" w:rsidP="003D1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022" w:rsidRPr="008F319D" w14:paraId="439E1395" w14:textId="77777777" w:rsidTr="005009A9">
        <w:trPr>
          <w:trHeight w:val="58"/>
        </w:trPr>
        <w:tc>
          <w:tcPr>
            <w:tcW w:w="176" w:type="pct"/>
            <w:shd w:val="clear" w:color="auto" w:fill="auto"/>
          </w:tcPr>
          <w:p w14:paraId="6E7CBD03" w14:textId="2400F861" w:rsidR="00852022" w:rsidRPr="005009A9" w:rsidRDefault="005009A9" w:rsidP="00063CB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4824" w:type="pct"/>
            <w:gridSpan w:val="3"/>
            <w:shd w:val="clear" w:color="auto" w:fill="auto"/>
          </w:tcPr>
          <w:p w14:paraId="426BFB8C" w14:textId="77777777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 xml:space="preserve">Bản sao công chứng </w:t>
            </w:r>
            <w:r w:rsidRPr="008F319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hoặc</w:t>
            </w:r>
            <w:r w:rsidRPr="008F319D">
              <w:rPr>
                <w:rFonts w:ascii="Times New Roman" w:hAnsi="Times New Roman"/>
                <w:sz w:val="28"/>
                <w:szCs w:val="28"/>
              </w:rPr>
              <w:t xml:space="preserve"> bản photo (có bản gốc/ chính để đối chiếu) các giấy tờ sau (nếu là tài liệu bằng tiếng nước ngoài: có bản dịch và công chứng):</w:t>
            </w:r>
          </w:p>
        </w:tc>
      </w:tr>
      <w:tr w:rsidR="00852022" w:rsidRPr="008F319D" w14:paraId="7CE4B30F" w14:textId="77777777" w:rsidTr="005009A9">
        <w:trPr>
          <w:trHeight w:val="58"/>
        </w:trPr>
        <w:tc>
          <w:tcPr>
            <w:tcW w:w="176" w:type="pct"/>
            <w:shd w:val="clear" w:color="auto" w:fill="auto"/>
          </w:tcPr>
          <w:p w14:paraId="22622049" w14:textId="77777777" w:rsidR="00852022" w:rsidRPr="008F319D" w:rsidRDefault="00852022" w:rsidP="00063CBB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3460" w:type="pct"/>
            <w:gridSpan w:val="2"/>
            <w:shd w:val="clear" w:color="auto" w:fill="auto"/>
          </w:tcPr>
          <w:p w14:paraId="297D4C3D" w14:textId="17F0B94E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 xml:space="preserve">Căn cước công dân/chứng minh thư nhân dân/hộ chiếu </w:t>
            </w:r>
          </w:p>
        </w:tc>
        <w:tc>
          <w:tcPr>
            <w:tcW w:w="1364" w:type="pct"/>
            <w:shd w:val="clear" w:color="auto" w:fill="auto"/>
          </w:tcPr>
          <w:p w14:paraId="46E29115" w14:textId="7B19141E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022" w:rsidRPr="008F319D" w14:paraId="474320CA" w14:textId="77777777" w:rsidTr="005009A9">
        <w:tc>
          <w:tcPr>
            <w:tcW w:w="176" w:type="pct"/>
            <w:shd w:val="clear" w:color="auto" w:fill="auto"/>
          </w:tcPr>
          <w:p w14:paraId="6CB63DE2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3460" w:type="pct"/>
            <w:gridSpan w:val="2"/>
            <w:shd w:val="clear" w:color="auto" w:fill="auto"/>
          </w:tcPr>
          <w:p w14:paraId="2670F59F" w14:textId="77777777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Cs/>
                <w:sz w:val="28"/>
                <w:szCs w:val="28"/>
              </w:rPr>
              <w:t>Bằng tốt nghiệp đại học trở lên</w:t>
            </w:r>
          </w:p>
        </w:tc>
        <w:tc>
          <w:tcPr>
            <w:tcW w:w="1364" w:type="pct"/>
            <w:shd w:val="clear" w:color="auto" w:fill="auto"/>
          </w:tcPr>
          <w:p w14:paraId="568BAB9A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52022" w:rsidRPr="008F319D" w14:paraId="07973D52" w14:textId="77777777" w:rsidTr="005009A9">
        <w:trPr>
          <w:trHeight w:val="114"/>
        </w:trPr>
        <w:tc>
          <w:tcPr>
            <w:tcW w:w="176" w:type="pct"/>
            <w:shd w:val="clear" w:color="auto" w:fill="auto"/>
          </w:tcPr>
          <w:p w14:paraId="754DCA29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/>
                <w:iCs/>
                <w:sz w:val="28"/>
                <w:szCs w:val="28"/>
              </w:rPr>
              <w:t>c</w:t>
            </w:r>
          </w:p>
        </w:tc>
        <w:tc>
          <w:tcPr>
            <w:tcW w:w="3460" w:type="pct"/>
            <w:gridSpan w:val="2"/>
            <w:shd w:val="clear" w:color="auto" w:fill="auto"/>
          </w:tcPr>
          <w:p w14:paraId="44516C7F" w14:textId="77777777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Cs/>
                <w:sz w:val="28"/>
                <w:szCs w:val="28"/>
              </w:rPr>
              <w:t>Chứng chỉ đào tạo/ chứng chỉ hành nghề liên quan đến lĩnh vực tư vấn (nếu có)</w:t>
            </w:r>
          </w:p>
        </w:tc>
        <w:tc>
          <w:tcPr>
            <w:tcW w:w="1364" w:type="pct"/>
            <w:shd w:val="clear" w:color="auto" w:fill="auto"/>
          </w:tcPr>
          <w:p w14:paraId="02BC29AB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52022" w:rsidRPr="008F319D" w14:paraId="0ED46A46" w14:textId="77777777" w:rsidTr="005009A9">
        <w:tc>
          <w:tcPr>
            <w:tcW w:w="176" w:type="pct"/>
            <w:shd w:val="clear" w:color="auto" w:fill="auto"/>
          </w:tcPr>
          <w:p w14:paraId="50182F1C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/>
                <w:iCs/>
                <w:sz w:val="28"/>
                <w:szCs w:val="28"/>
              </w:rPr>
              <w:t>d</w:t>
            </w:r>
          </w:p>
        </w:tc>
        <w:tc>
          <w:tcPr>
            <w:tcW w:w="3460" w:type="pct"/>
            <w:gridSpan w:val="2"/>
            <w:shd w:val="clear" w:color="auto" w:fill="auto"/>
          </w:tcPr>
          <w:p w14:paraId="45ADB7A6" w14:textId="6F65B904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Cs/>
                <w:sz w:val="28"/>
                <w:szCs w:val="28"/>
              </w:rPr>
              <w:t xml:space="preserve">Hợp đồng, nghiệm thu, thanh lý các hợp đồng tư vấn mà </w:t>
            </w:r>
            <w:r w:rsidRPr="008F319D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cá nhân</w:t>
            </w:r>
            <w:r w:rsidRPr="008F319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8F319D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trực tiếp</w:t>
            </w:r>
            <w:r w:rsidRPr="008F319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đứng tên, ký hợp đồng, thực hiện</w:t>
            </w: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  <w:r w:rsidR="003D1B59">
              <w:rPr>
                <w:rFonts w:ascii="Times New Roman" w:hAnsi="Times New Roman"/>
                <w:bCs/>
                <w:iCs/>
                <w:sz w:val="28"/>
                <w:szCs w:val="28"/>
              </w:rPr>
              <w:t>(tối thiểu 1 HĐ)</w:t>
            </w:r>
          </w:p>
        </w:tc>
        <w:tc>
          <w:tcPr>
            <w:tcW w:w="1364" w:type="pct"/>
            <w:shd w:val="clear" w:color="auto" w:fill="auto"/>
          </w:tcPr>
          <w:p w14:paraId="346B2E1A" w14:textId="233055E5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52022" w:rsidRPr="008F319D" w14:paraId="0E3CC322" w14:textId="77777777" w:rsidTr="005009A9">
        <w:trPr>
          <w:trHeight w:val="1192"/>
        </w:trPr>
        <w:tc>
          <w:tcPr>
            <w:tcW w:w="176" w:type="pct"/>
            <w:shd w:val="clear" w:color="auto" w:fill="auto"/>
          </w:tcPr>
          <w:p w14:paraId="05FDB635" w14:textId="77777777" w:rsidR="00852022" w:rsidRPr="008F319D" w:rsidRDefault="00852022" w:rsidP="00063CBB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/>
                <w:iCs/>
                <w:sz w:val="28"/>
                <w:szCs w:val="28"/>
              </w:rPr>
              <w:t>e</w:t>
            </w:r>
          </w:p>
        </w:tc>
        <w:tc>
          <w:tcPr>
            <w:tcW w:w="3460" w:type="pct"/>
            <w:gridSpan w:val="2"/>
            <w:shd w:val="clear" w:color="auto" w:fill="auto"/>
          </w:tcPr>
          <w:p w14:paraId="7143BA43" w14:textId="494F1D05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Cs/>
                <w:sz w:val="28"/>
                <w:szCs w:val="28"/>
              </w:rPr>
              <w:t>Các quyết định bổ nhiệm/hợp đồng làm việc…về các chức vụ, vị trí, công việc đã kê khai</w:t>
            </w:r>
            <w:r w:rsidR="003D1B59">
              <w:rPr>
                <w:rFonts w:ascii="Times New Roman" w:hAnsi="Times New Roman"/>
                <w:iCs/>
                <w:sz w:val="28"/>
                <w:szCs w:val="28"/>
              </w:rPr>
              <w:t xml:space="preserve"> (nếu có)</w:t>
            </w:r>
          </w:p>
        </w:tc>
        <w:tc>
          <w:tcPr>
            <w:tcW w:w="1364" w:type="pct"/>
            <w:shd w:val="clear" w:color="auto" w:fill="auto"/>
          </w:tcPr>
          <w:p w14:paraId="4E4D8038" w14:textId="040DDEFE" w:rsidR="00852022" w:rsidRPr="008F319D" w:rsidRDefault="00852022" w:rsidP="00063CBB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5597237B" w14:textId="05FE4AD7" w:rsidR="00A0220F" w:rsidRPr="00A0220F" w:rsidRDefault="00A0220F" w:rsidP="008C7725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0220F">
        <w:rPr>
          <w:rFonts w:ascii="Times New Roman" w:hAnsi="Times New Roman"/>
          <w:b/>
          <w:sz w:val="28"/>
          <w:szCs w:val="28"/>
        </w:rPr>
        <w:t xml:space="preserve">Thành phần hồ sơ đối với tổ chức tư vấn 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39"/>
        <w:gridCol w:w="2835"/>
        <w:gridCol w:w="3119"/>
        <w:gridCol w:w="1559"/>
      </w:tblGrid>
      <w:tr w:rsidR="00A0220F" w:rsidRPr="004B5A01" w14:paraId="0AF47B10" w14:textId="77777777" w:rsidTr="00DA0767">
        <w:tc>
          <w:tcPr>
            <w:tcW w:w="425" w:type="dxa"/>
            <w:shd w:val="clear" w:color="auto" w:fill="auto"/>
          </w:tcPr>
          <w:p w14:paraId="223913E8" w14:textId="77777777" w:rsidR="00A0220F" w:rsidRPr="004B5A01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A01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439" w:type="dxa"/>
            <w:shd w:val="clear" w:color="auto" w:fill="auto"/>
          </w:tcPr>
          <w:p w14:paraId="02BD662E" w14:textId="77777777" w:rsidR="00A0220F" w:rsidRPr="004B5A01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A01">
              <w:rPr>
                <w:rFonts w:ascii="Times New Roman" w:hAnsi="Times New Roman"/>
                <w:b/>
                <w:bCs/>
                <w:sz w:val="28"/>
                <w:szCs w:val="28"/>
              </w:rPr>
              <w:t>Danh mục hồ sơ</w:t>
            </w:r>
          </w:p>
        </w:tc>
        <w:tc>
          <w:tcPr>
            <w:tcW w:w="2835" w:type="dxa"/>
            <w:shd w:val="clear" w:color="auto" w:fill="auto"/>
          </w:tcPr>
          <w:p w14:paraId="37059D59" w14:textId="77777777" w:rsidR="00A0220F" w:rsidRPr="004B5A01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A01">
              <w:rPr>
                <w:rFonts w:ascii="Times New Roman" w:hAnsi="Times New Roman"/>
                <w:b/>
                <w:bCs/>
                <w:sz w:val="28"/>
                <w:szCs w:val="28"/>
              </w:rPr>
              <w:t>Yêu cầu</w:t>
            </w:r>
          </w:p>
        </w:tc>
        <w:tc>
          <w:tcPr>
            <w:tcW w:w="3119" w:type="dxa"/>
            <w:shd w:val="clear" w:color="auto" w:fill="auto"/>
          </w:tcPr>
          <w:p w14:paraId="6D72205F" w14:textId="77777777" w:rsidR="00A0220F" w:rsidRPr="004B5A01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A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Ghi chú/ Mẫu </w:t>
            </w:r>
            <w:r w:rsidRPr="004B5A01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(các TVV kích đúp chuột vào file để mở ra mẫu khai hồ sơ)</w:t>
            </w:r>
          </w:p>
        </w:tc>
        <w:tc>
          <w:tcPr>
            <w:tcW w:w="1559" w:type="dxa"/>
          </w:tcPr>
          <w:p w14:paraId="4E50C077" w14:textId="77777777" w:rsidR="00A0220F" w:rsidRPr="004B5A01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A01">
              <w:rPr>
                <w:rFonts w:ascii="Times New Roman" w:hAnsi="Times New Roman"/>
                <w:b/>
                <w:bCs/>
                <w:sz w:val="28"/>
                <w:szCs w:val="28"/>
              </w:rPr>
              <w:t>Nơi đăng Hồ sơ trên Cổng</w:t>
            </w:r>
          </w:p>
        </w:tc>
      </w:tr>
      <w:tr w:rsidR="00A0220F" w:rsidRPr="008F319D" w14:paraId="1819BE9A" w14:textId="77777777" w:rsidTr="00DA0767">
        <w:trPr>
          <w:trHeight w:val="893"/>
        </w:trPr>
        <w:tc>
          <w:tcPr>
            <w:tcW w:w="425" w:type="dxa"/>
            <w:shd w:val="clear" w:color="auto" w:fill="auto"/>
          </w:tcPr>
          <w:p w14:paraId="6021C284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39" w:type="dxa"/>
            <w:shd w:val="clear" w:color="auto" w:fill="auto"/>
          </w:tcPr>
          <w:p w14:paraId="0A303A84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Đơn đăng ký</w:t>
            </w:r>
          </w:p>
        </w:tc>
        <w:tc>
          <w:tcPr>
            <w:tcW w:w="2835" w:type="dxa"/>
            <w:shd w:val="clear" w:color="auto" w:fill="auto"/>
          </w:tcPr>
          <w:p w14:paraId="77419764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Bản gốc, chữ ký trực tiếp</w:t>
            </w:r>
          </w:p>
        </w:tc>
        <w:bookmarkStart w:id="3" w:name="_MON_1684484692"/>
        <w:bookmarkEnd w:id="3"/>
        <w:bookmarkStart w:id="4" w:name="_MON_1695399758"/>
        <w:bookmarkEnd w:id="4"/>
        <w:tc>
          <w:tcPr>
            <w:tcW w:w="3119" w:type="dxa"/>
            <w:shd w:val="clear" w:color="auto" w:fill="auto"/>
          </w:tcPr>
          <w:p w14:paraId="2A59D56F" w14:textId="77777777" w:rsidR="00A0220F" w:rsidRPr="008F319D" w:rsidRDefault="00A0220F" w:rsidP="00DA0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noProof/>
                <w:sz w:val="28"/>
                <w:szCs w:val="28"/>
              </w:rPr>
              <w:object w:dxaOrig="1287" w:dyaOrig="832" w14:anchorId="5EE50881">
                <v:shape id="_x0000_i1027" type="#_x0000_t75" alt="" style="width:64.5pt;height:41.25pt;mso-width-percent:0;mso-height-percent:0;mso-width-percent:0;mso-height-percent:0" o:ole="">
                  <v:imagedata r:id="rId11" o:title=""/>
                </v:shape>
                <o:OLEObject Type="Embed" ProgID="Word.Document.12" ShapeID="_x0000_i1027" DrawAspect="Icon" ObjectID="_1717329724" r:id="rId12">
                  <o:FieldCodes>\s</o:FieldCodes>
                </o:OLEObject>
              </w:object>
            </w:r>
          </w:p>
          <w:p w14:paraId="535DD1C6" w14:textId="77777777" w:rsidR="00A0220F" w:rsidRPr="008F319D" w:rsidRDefault="00A0220F" w:rsidP="00DA0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Tại Quyết định</w:t>
            </w:r>
          </w:p>
          <w:p w14:paraId="51457996" w14:textId="77777777" w:rsidR="00A0220F" w:rsidRPr="008F319D" w:rsidRDefault="00A0220F" w:rsidP="00DA0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số 632/QĐ-BKHĐT</w:t>
            </w:r>
          </w:p>
        </w:tc>
        <w:tc>
          <w:tcPr>
            <w:tcW w:w="1559" w:type="dxa"/>
          </w:tcPr>
          <w:p w14:paraId="71565578" w14:textId="77777777" w:rsidR="00A0220F" w:rsidRPr="008F319D" w:rsidRDefault="00A0220F" w:rsidP="00DA0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Đăng tại mục </w:t>
            </w:r>
            <w:r w:rsidRPr="00F762E4">
              <w:rPr>
                <w:rFonts w:ascii="Times New Roman" w:hAnsi="Times New Roman"/>
                <w:sz w:val="28"/>
                <w:szCs w:val="28"/>
                <w:u w:val="single"/>
              </w:rPr>
              <w:t>Chứng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chỉ tư vấn</w:t>
            </w:r>
          </w:p>
        </w:tc>
      </w:tr>
      <w:tr w:rsidR="00A0220F" w:rsidRPr="008F319D" w14:paraId="7C5743CF" w14:textId="77777777" w:rsidTr="00DA0767">
        <w:trPr>
          <w:trHeight w:val="549"/>
        </w:trPr>
        <w:tc>
          <w:tcPr>
            <w:tcW w:w="425" w:type="dxa"/>
            <w:shd w:val="clear" w:color="auto" w:fill="auto"/>
          </w:tcPr>
          <w:p w14:paraId="2EB1E3E7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39" w:type="dxa"/>
            <w:shd w:val="clear" w:color="auto" w:fill="auto"/>
          </w:tcPr>
          <w:p w14:paraId="7980D31B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Hồ sơ năng lực</w:t>
            </w:r>
          </w:p>
        </w:tc>
        <w:tc>
          <w:tcPr>
            <w:tcW w:w="2835" w:type="dxa"/>
            <w:shd w:val="clear" w:color="auto" w:fill="auto"/>
          </w:tcPr>
          <w:p w14:paraId="5E2FA9DE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Bản gốc, chữ ký trực tiếp</w:t>
            </w:r>
          </w:p>
        </w:tc>
        <w:bookmarkStart w:id="5" w:name="_MON_1695407885"/>
        <w:bookmarkEnd w:id="5"/>
        <w:tc>
          <w:tcPr>
            <w:tcW w:w="3119" w:type="dxa"/>
            <w:shd w:val="clear" w:color="auto" w:fill="auto"/>
          </w:tcPr>
          <w:p w14:paraId="65949B9D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noProof/>
                <w:sz w:val="28"/>
                <w:szCs w:val="28"/>
              </w:rPr>
              <w:object w:dxaOrig="1551" w:dyaOrig="1004" w14:anchorId="13842072">
                <v:shape id="_x0000_i1028" type="#_x0000_t75" alt="" style="width:77.25pt;height:50.25pt;mso-width-percent:0;mso-height-percent:0;mso-width-percent:0;mso-height-percent:0" o:ole="">
                  <v:imagedata r:id="rId13" o:title=""/>
                </v:shape>
                <o:OLEObject Type="Embed" ProgID="Word.Document.12" ShapeID="_x0000_i1028" DrawAspect="Icon" ObjectID="_1717329725" r:id="rId14">
                  <o:FieldCodes>\s</o:FieldCodes>
                </o:OLEObject>
              </w:object>
            </w:r>
          </w:p>
        </w:tc>
        <w:tc>
          <w:tcPr>
            <w:tcW w:w="1559" w:type="dxa"/>
          </w:tcPr>
          <w:p w14:paraId="1122BA71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Đăng tại mục </w:t>
            </w:r>
            <w:r w:rsidRPr="00A80539">
              <w:rPr>
                <w:rFonts w:ascii="Times New Roman" w:hAnsi="Times New Roman"/>
                <w:sz w:val="28"/>
                <w:szCs w:val="28"/>
                <w:u w:val="single"/>
              </w:rPr>
              <w:t>Kinh nghiệm tư vấn</w:t>
            </w:r>
          </w:p>
        </w:tc>
      </w:tr>
      <w:tr w:rsidR="00A0220F" w:rsidRPr="008F319D" w14:paraId="3782AB4E" w14:textId="77777777" w:rsidTr="00DA0767">
        <w:trPr>
          <w:trHeight w:val="549"/>
        </w:trPr>
        <w:tc>
          <w:tcPr>
            <w:tcW w:w="425" w:type="dxa"/>
            <w:shd w:val="clear" w:color="auto" w:fill="auto"/>
          </w:tcPr>
          <w:p w14:paraId="3AD15655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52" w:type="dxa"/>
            <w:gridSpan w:val="4"/>
            <w:shd w:val="clear" w:color="auto" w:fill="auto"/>
          </w:tcPr>
          <w:p w14:paraId="0BE9D7B8" w14:textId="77777777" w:rsidR="00A0220F" w:rsidRDefault="00A0220F" w:rsidP="00DA07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F319D">
              <w:rPr>
                <w:rFonts w:ascii="Times New Roman" w:hAnsi="Times New Roman"/>
                <w:sz w:val="28"/>
                <w:szCs w:val="28"/>
              </w:rPr>
              <w:t xml:space="preserve">Bản sao công chứng </w:t>
            </w:r>
            <w:r w:rsidRPr="004F14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hoặc</w:t>
            </w:r>
            <w:r w:rsidRPr="008F319D">
              <w:rPr>
                <w:rFonts w:ascii="Times New Roman" w:hAnsi="Times New Roman"/>
                <w:sz w:val="28"/>
                <w:szCs w:val="28"/>
              </w:rPr>
              <w:t xml:space="preserve"> bản photo </w:t>
            </w:r>
            <w:r>
              <w:rPr>
                <w:rFonts w:ascii="Times New Roman" w:hAnsi="Times New Roman"/>
                <w:sz w:val="28"/>
                <w:szCs w:val="28"/>
              </w:rPr>
              <w:t>các giấy tờ sau (nếu nộp trực tiếp tại văn thư của Cục Phát triển doanh nghiệp).</w:t>
            </w:r>
          </w:p>
          <w:p w14:paraId="25056358" w14:textId="77777777" w:rsidR="00A0220F" w:rsidRDefault="00A0220F" w:rsidP="00DA07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Ảnh chụp từ bản gốc nếu nộp trực tuyến trên Cổng </w:t>
            </w:r>
            <w:hyperlink r:id="rId15" w:history="1">
              <w:r w:rsidRPr="007D00A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https://business.gov.vn/tu-van-vien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C0F4F8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8F319D">
              <w:rPr>
                <w:rFonts w:ascii="Times New Roman" w:hAnsi="Times New Roman"/>
                <w:sz w:val="28"/>
                <w:szCs w:val="28"/>
              </w:rPr>
              <w:t>ếu là tài liệu bằng tiếng nước ngoài: có bản dịch và công chứng):</w:t>
            </w:r>
          </w:p>
        </w:tc>
      </w:tr>
      <w:tr w:rsidR="00A0220F" w:rsidRPr="008F319D" w14:paraId="4210B40E" w14:textId="77777777" w:rsidTr="00DA0767">
        <w:trPr>
          <w:trHeight w:val="549"/>
        </w:trPr>
        <w:tc>
          <w:tcPr>
            <w:tcW w:w="425" w:type="dxa"/>
            <w:shd w:val="clear" w:color="auto" w:fill="auto"/>
          </w:tcPr>
          <w:p w14:paraId="2AF2A7AE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3A17779B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>Giấy đăng ký doanh nghiệp/quyết định thành lập, giấy phép hành nghề kinh doanh có điều kiện…</w:t>
            </w:r>
          </w:p>
        </w:tc>
        <w:tc>
          <w:tcPr>
            <w:tcW w:w="3119" w:type="dxa"/>
            <w:shd w:val="clear" w:color="auto" w:fill="auto"/>
          </w:tcPr>
          <w:p w14:paraId="31545465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366D6D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Đăng tại mục </w:t>
            </w:r>
            <w:r w:rsidRPr="00F762E4">
              <w:rPr>
                <w:rFonts w:ascii="Times New Roman" w:hAnsi="Times New Roman"/>
                <w:sz w:val="28"/>
                <w:szCs w:val="28"/>
                <w:u w:val="single"/>
              </w:rPr>
              <w:t>Chứng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chỉ tư vấn</w:t>
            </w:r>
          </w:p>
        </w:tc>
      </w:tr>
      <w:tr w:rsidR="00A0220F" w:rsidRPr="008F319D" w14:paraId="5A837382" w14:textId="77777777" w:rsidTr="00DA0767">
        <w:trPr>
          <w:trHeight w:val="1096"/>
        </w:trPr>
        <w:tc>
          <w:tcPr>
            <w:tcW w:w="425" w:type="dxa"/>
            <w:shd w:val="clear" w:color="auto" w:fill="auto"/>
          </w:tcPr>
          <w:p w14:paraId="15D8658A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29BC1A8D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F319D">
              <w:rPr>
                <w:rFonts w:ascii="Times New Roman" w:hAnsi="Times New Roman"/>
                <w:iCs/>
                <w:sz w:val="28"/>
                <w:szCs w:val="28"/>
              </w:rPr>
              <w:t xml:space="preserve">Hợp đồng, nghiệm thu, thanh lý các hợp đồng tư vấn do </w:t>
            </w:r>
            <w:r w:rsidRPr="008F319D">
              <w:rPr>
                <w:rFonts w:ascii="Times New Roman" w:hAnsi="Times New Roman"/>
                <w:sz w:val="28"/>
                <w:szCs w:val="28"/>
              </w:rPr>
              <w:t>Công ty XYZ</w:t>
            </w:r>
            <w:r w:rsidRPr="008F31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F319D">
              <w:rPr>
                <w:rFonts w:ascii="Times New Roman" w:hAnsi="Times New Roman"/>
                <w:b/>
                <w:iCs/>
                <w:sz w:val="28"/>
                <w:szCs w:val="28"/>
              </w:rPr>
              <w:t>ký hợp đồng, thực hiện</w:t>
            </w: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  <w:p w14:paraId="30536EA3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Căn cứ hợp đồng cung cấp, Cục Phát triển doanh nghiệp xác thực thông tin </w:t>
            </w: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số năm kinh nghiệm</w:t>
            </w: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và </w:t>
            </w: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lĩnh vực tư vấn</w:t>
            </w:r>
            <w:r w:rsidRPr="008F319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của tư vấn viên.</w:t>
            </w:r>
          </w:p>
        </w:tc>
        <w:tc>
          <w:tcPr>
            <w:tcW w:w="3119" w:type="dxa"/>
            <w:shd w:val="clear" w:color="auto" w:fill="auto"/>
          </w:tcPr>
          <w:p w14:paraId="0BC82DC6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 xml:space="preserve">Tối thiểu 02 hợp đồng tư vấn </w:t>
            </w:r>
            <w:r>
              <w:rPr>
                <w:rFonts w:ascii="Times New Roman" w:hAnsi="Times New Roman"/>
                <w:sz w:val="28"/>
                <w:szCs w:val="28"/>
              </w:rPr>
              <w:t>về 1 lĩnh vực</w:t>
            </w:r>
            <w:r w:rsidRPr="008F319D">
              <w:rPr>
                <w:rFonts w:ascii="Times New Roman" w:hAnsi="Times New Roman"/>
                <w:sz w:val="28"/>
                <w:szCs w:val="28"/>
              </w:rPr>
              <w:t xml:space="preserve"> trong thời gian 36 tháng tính đến thời điểm nộp hồ sơ (trong đó mỗi lĩnh vực đăng kí tư vấn có ít nhất 01 hợp đồng)</w:t>
            </w:r>
          </w:p>
        </w:tc>
        <w:tc>
          <w:tcPr>
            <w:tcW w:w="1559" w:type="dxa"/>
          </w:tcPr>
          <w:p w14:paraId="1990AE25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75712B" w14:textId="77777777" w:rsidR="00A0220F" w:rsidRPr="008F319D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Đăng tại mục </w:t>
            </w:r>
            <w:r w:rsidRPr="00A80539">
              <w:rPr>
                <w:rFonts w:ascii="Times New Roman" w:hAnsi="Times New Roman"/>
                <w:sz w:val="28"/>
                <w:szCs w:val="28"/>
                <w:u w:val="single"/>
              </w:rPr>
              <w:t>Kinh nghiệm tư vấn</w:t>
            </w:r>
          </w:p>
        </w:tc>
      </w:tr>
      <w:tr w:rsidR="00A0220F" w:rsidRPr="008F319D" w14:paraId="27BC2023" w14:textId="77777777" w:rsidTr="00DA0767">
        <w:trPr>
          <w:trHeight w:val="1096"/>
        </w:trPr>
        <w:tc>
          <w:tcPr>
            <w:tcW w:w="425" w:type="dxa"/>
            <w:shd w:val="clear" w:color="auto" w:fill="auto"/>
          </w:tcPr>
          <w:p w14:paraId="7FF329D9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c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2E99720E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sz w:val="28"/>
                <w:szCs w:val="28"/>
              </w:rPr>
              <w:t xml:space="preserve">Hồ sơ của tối thiểu 02 </w:t>
            </w:r>
            <w:r>
              <w:rPr>
                <w:rFonts w:ascii="Times New Roman" w:hAnsi="Times New Roman"/>
                <w:sz w:val="28"/>
                <w:szCs w:val="28"/>
              </w:rPr>
              <w:t>cá nhân tư vấn thuộc tổ chức, đang làm việc liên tục toàn thời gian tại Công ty XYZ từ 12 tháng trở lên gồm:</w:t>
            </w:r>
          </w:p>
          <w:p w14:paraId="4FB93F41" w14:textId="77777777" w:rsidR="00A0220F" w:rsidRPr="00611B06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1578">
              <w:rPr>
                <w:rFonts w:ascii="Times New Roman" w:hAnsi="Times New Roman"/>
                <w:i/>
                <w:sz w:val="28"/>
                <w:szCs w:val="28"/>
              </w:rPr>
              <w:t xml:space="preserve">(i) Sơ yếu lý lịch </w:t>
            </w:r>
            <w:r w:rsidRPr="00481578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hoặc</w:t>
            </w:r>
            <w:r w:rsidRPr="0048157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81578">
              <w:rPr>
                <w:rFonts w:ascii="Times New Roman" w:hAnsi="Times New Roman"/>
                <w:i/>
                <w:sz w:val="28"/>
                <w:szCs w:val="28"/>
              </w:rPr>
              <w:t>Trích ngang lý lịch cá nhân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10BC74FC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81578">
              <w:rPr>
                <w:rFonts w:ascii="Times New Roman" w:hAnsi="Times New Roman"/>
                <w:i/>
                <w:sz w:val="28"/>
                <w:szCs w:val="28"/>
              </w:rPr>
              <w:t xml:space="preserve">(ii) </w:t>
            </w:r>
            <w:r w:rsidRPr="0048157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Bằng tốt nghiệp đại học trở lên; Chứng chỉ đào tạo/ chứng chỉ hành nghề liên quan đến lĩnh vực tư vấn (nếu có); </w:t>
            </w:r>
          </w:p>
          <w:p w14:paraId="28E0AF41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57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(iii) Hợp đồng, nghiệm thu, thanh lý các hợp đồng tư vấn mà cá nhân tư vấn đã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tham gia thực</w:t>
            </w:r>
            <w:r w:rsidRPr="0048157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hiện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</w:t>
            </w:r>
            <w:r w:rsidRPr="00811AF9">
              <w:rPr>
                <w:rFonts w:ascii="Times New Roman" w:hAnsi="Times New Roman"/>
                <w:i/>
                <w:sz w:val="28"/>
                <w:szCs w:val="28"/>
              </w:rPr>
              <w:t xml:space="preserve"> văn bản của </w:t>
            </w:r>
            <w:r w:rsidRPr="00811AF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Công ty XYZ xác nhận Nguyễn Văn A, Lê Văn B </w:t>
            </w:r>
            <w:r w:rsidRPr="00811AF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có vai trò là trưởng nhóm tư vấn hoặc thực hiện trên 50% khối lượng công việc tư vấn trong hợp đồng nói trên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4EB023EF" w14:textId="77777777" w:rsidR="00A0220F" w:rsidRPr="00611B06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11B06">
              <w:rPr>
                <w:rFonts w:ascii="Times New Roman" w:hAnsi="Times New Roman"/>
                <w:i/>
                <w:sz w:val="28"/>
                <w:szCs w:val="28"/>
              </w:rPr>
              <w:t xml:space="preserve">(iv) Hợp đồng lao động giữa Công ty XYZ với </w:t>
            </w:r>
            <w:r w:rsidRPr="00611B06">
              <w:rPr>
                <w:rFonts w:ascii="Times New Roman" w:hAnsi="Times New Roman"/>
                <w:i/>
                <w:iCs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 Văn A, Lê Văn B.</w:t>
            </w:r>
          </w:p>
        </w:tc>
        <w:tc>
          <w:tcPr>
            <w:tcW w:w="3119" w:type="dxa"/>
            <w:shd w:val="clear" w:color="auto" w:fill="auto"/>
          </w:tcPr>
          <w:p w14:paraId="565F6110" w14:textId="77777777" w:rsidR="00A0220F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noProof/>
                <w:sz w:val="28"/>
                <w:szCs w:val="28"/>
              </w:rPr>
              <w:object w:dxaOrig="1532" w:dyaOrig="961" w14:anchorId="4EDD7840">
                <v:shape id="_x0000_i1029" type="#_x0000_t75" alt="" style="width:76.5pt;height:48pt;mso-width-percent:0;mso-height-percent:0;mso-width-percent:0;mso-height-percent:0" o:ole="">
                  <v:imagedata r:id="rId16" o:title=""/>
                </v:shape>
                <o:OLEObject Type="Embed" ProgID="Word.Document.8" ShapeID="_x0000_i1029" DrawAspect="Icon" ObjectID="_1717329726" r:id="rId17">
                  <o:FieldCodes>\s</o:FieldCodes>
                </o:OLEObject>
              </w:object>
            </w:r>
          </w:p>
          <w:p w14:paraId="241B8977" w14:textId="77777777" w:rsidR="00A0220F" w:rsidRPr="008F319D" w:rsidRDefault="00A0220F" w:rsidP="00DA076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9D">
              <w:rPr>
                <w:rFonts w:ascii="Times New Roman" w:hAnsi="Times New Roman"/>
                <w:noProof/>
                <w:sz w:val="28"/>
                <w:szCs w:val="28"/>
              </w:rPr>
              <w:object w:dxaOrig="1287" w:dyaOrig="832" w14:anchorId="215B09FE">
                <v:shape id="_x0000_i1030" type="#_x0000_t75" alt="" style="width:64.5pt;height:41.25pt;mso-width-percent:0;mso-height-percent:0;mso-width-percent:0;mso-height-percent:0" o:ole="">
                  <v:imagedata r:id="rId18" o:title=""/>
                </v:shape>
                <o:OLEObject Type="Embed" ProgID="Word.Document.12" ShapeID="_x0000_i1030" DrawAspect="Icon" ObjectID="_1717329727" r:id="rId19">
                  <o:FieldCodes>\s</o:FieldCodes>
                </o:OLEObject>
              </w:object>
            </w:r>
          </w:p>
        </w:tc>
        <w:tc>
          <w:tcPr>
            <w:tcW w:w="1559" w:type="dxa"/>
          </w:tcPr>
          <w:p w14:paraId="4F756E39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712724C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9B7B589" w14:textId="77777777" w:rsidR="00A0220F" w:rsidRDefault="00A0220F" w:rsidP="00DA07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Đăng tại mục </w:t>
            </w:r>
            <w:r w:rsidRPr="00440F5E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Các cá nhân thuộc tổ chức</w:t>
            </w:r>
          </w:p>
        </w:tc>
      </w:tr>
    </w:tbl>
    <w:p w14:paraId="616E2704" w14:textId="0901B331" w:rsidR="00903C2B" w:rsidRPr="00903C2B" w:rsidRDefault="00903C2B" w:rsidP="00903C2B">
      <w:pPr>
        <w:pStyle w:val="ListParagraph"/>
        <w:numPr>
          <w:ilvl w:val="0"/>
          <w:numId w:val="2"/>
        </w:numPr>
        <w:spacing w:after="12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903C2B">
        <w:rPr>
          <w:rFonts w:ascii="Times New Roman" w:hAnsi="Times New Roman"/>
          <w:b/>
          <w:bCs/>
          <w:sz w:val="28"/>
          <w:szCs w:val="28"/>
        </w:rPr>
        <w:t>Quy trình đăng ký tham gia mạng lưới TVV</w:t>
      </w:r>
    </w:p>
    <w:p w14:paraId="2105D605" w14:textId="1B828488" w:rsidR="00065AE6" w:rsidRPr="00065AE6" w:rsidRDefault="00065AE6" w:rsidP="00065AE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3C2B">
        <w:rPr>
          <w:rFonts w:ascii="Times New Roman" w:hAnsi="Times New Roman"/>
          <w:b/>
          <w:bCs/>
          <w:i/>
          <w:iCs/>
          <w:sz w:val="28"/>
          <w:szCs w:val="28"/>
        </w:rPr>
        <w:t>Bước 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AE6">
        <w:rPr>
          <w:rFonts w:ascii="Times New Roman" w:hAnsi="Times New Roman"/>
          <w:sz w:val="28"/>
          <w:szCs w:val="28"/>
        </w:rPr>
        <w:t xml:space="preserve">Các </w:t>
      </w:r>
      <w:r w:rsidR="00903C2B">
        <w:rPr>
          <w:rFonts w:ascii="Times New Roman" w:hAnsi="Times New Roman"/>
          <w:sz w:val="28"/>
          <w:szCs w:val="28"/>
        </w:rPr>
        <w:t xml:space="preserve">tư </w:t>
      </w:r>
      <w:r w:rsidRPr="00065AE6">
        <w:rPr>
          <w:rFonts w:ascii="Times New Roman" w:hAnsi="Times New Roman"/>
          <w:sz w:val="28"/>
          <w:szCs w:val="28"/>
        </w:rPr>
        <w:t xml:space="preserve">vấn truy cập vào Cổng thông tin quốc gia hỗ trợ DNNVV tại địa chỉ </w:t>
      </w:r>
      <w:hyperlink r:id="rId20" w:history="1">
        <w:r w:rsidRPr="00065AE6">
          <w:rPr>
            <w:rStyle w:val="Hyperlink"/>
            <w:rFonts w:ascii="Times New Roman" w:hAnsi="Times New Roman"/>
            <w:sz w:val="28"/>
            <w:szCs w:val="28"/>
          </w:rPr>
          <w:t>https://business.gov.vn/tu-van-vien/danh-sach?nganhTuVan=1</w:t>
        </w:r>
      </w:hyperlink>
      <w:r w:rsidRPr="00065AE6">
        <w:rPr>
          <w:rFonts w:ascii="Times New Roman" w:hAnsi="Times New Roman"/>
          <w:sz w:val="28"/>
          <w:szCs w:val="28"/>
        </w:rPr>
        <w:t xml:space="preserve"> để đăng ký tài khoản và kê khai thông tin trên Cổng. </w:t>
      </w:r>
    </w:p>
    <w:p w14:paraId="3B1492EA" w14:textId="77777777" w:rsidR="001755AC" w:rsidRDefault="001755AC" w:rsidP="00852022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213EFA78" w14:textId="1F54E4F7" w:rsidR="00903C2B" w:rsidRPr="00065AE6" w:rsidRDefault="00065AE6" w:rsidP="00852022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3C2B">
        <w:rPr>
          <w:rFonts w:ascii="Times New Roman" w:hAnsi="Times New Roman"/>
          <w:b/>
          <w:i/>
          <w:iCs/>
          <w:sz w:val="28"/>
          <w:szCs w:val="28"/>
        </w:rPr>
        <w:t>Bước 2: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5AE6">
        <w:rPr>
          <w:rFonts w:ascii="Times New Roman" w:hAnsi="Times New Roman"/>
          <w:bCs/>
          <w:sz w:val="28"/>
          <w:szCs w:val="28"/>
        </w:rPr>
        <w:t>Nộp hồ sơ</w:t>
      </w:r>
    </w:p>
    <w:p w14:paraId="5F3E521D" w14:textId="0CE95FA7" w:rsidR="00852022" w:rsidRPr="001755AC" w:rsidRDefault="00852022" w:rsidP="001755AC">
      <w:pPr>
        <w:pStyle w:val="ListParagraph"/>
        <w:numPr>
          <w:ilvl w:val="0"/>
          <w:numId w:val="9"/>
        </w:num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55AC">
        <w:rPr>
          <w:rFonts w:ascii="Times New Roman" w:hAnsi="Times New Roman"/>
          <w:b/>
          <w:sz w:val="28"/>
          <w:szCs w:val="28"/>
        </w:rPr>
        <w:t xml:space="preserve">Đối với trường </w:t>
      </w:r>
      <w:r w:rsidR="001755AC">
        <w:rPr>
          <w:rFonts w:ascii="Times New Roman" w:hAnsi="Times New Roman"/>
          <w:b/>
          <w:sz w:val="28"/>
          <w:szCs w:val="28"/>
        </w:rPr>
        <w:t xml:space="preserve">hợp </w:t>
      </w:r>
      <w:r w:rsidRPr="001755AC">
        <w:rPr>
          <w:rFonts w:ascii="Times New Roman" w:hAnsi="Times New Roman"/>
          <w:b/>
          <w:sz w:val="28"/>
          <w:szCs w:val="28"/>
        </w:rPr>
        <w:t>nộp hồ sơ trực tuyến</w:t>
      </w:r>
      <w:r w:rsidR="00065AE6" w:rsidRPr="001755AC">
        <w:rPr>
          <w:rFonts w:ascii="Times New Roman" w:hAnsi="Times New Roman"/>
          <w:b/>
          <w:sz w:val="28"/>
          <w:szCs w:val="28"/>
        </w:rPr>
        <w:t xml:space="preserve">: </w:t>
      </w:r>
    </w:p>
    <w:p w14:paraId="4E14093D" w14:textId="6D95A8DA" w:rsidR="00065AE6" w:rsidRDefault="00065AE6" w:rsidP="00065AE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Cách 1: Cập nhật hồ sơ trực tiếp </w:t>
      </w:r>
      <w:r w:rsidR="00903C2B">
        <w:rPr>
          <w:rFonts w:ascii="Times New Roman" w:hAnsi="Times New Roman"/>
          <w:sz w:val="28"/>
          <w:szCs w:val="28"/>
        </w:rPr>
        <w:t>trên tài khoản đã đăng ký ở Bước 1</w:t>
      </w:r>
    </w:p>
    <w:p w14:paraId="74449317" w14:textId="6D4F63C6" w:rsidR="00065AE6" w:rsidRDefault="00065AE6" w:rsidP="00065AE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Cách 2: </w:t>
      </w:r>
      <w:r w:rsidRPr="00065AE6">
        <w:rPr>
          <w:rFonts w:ascii="Times New Roman" w:hAnsi="Times New Roman"/>
          <w:sz w:val="28"/>
          <w:szCs w:val="28"/>
        </w:rPr>
        <w:t>Cá nhân tư</w:t>
      </w:r>
      <w:r w:rsidR="00852022" w:rsidRPr="00065AE6">
        <w:rPr>
          <w:rFonts w:ascii="Times New Roman" w:hAnsi="Times New Roman"/>
          <w:sz w:val="28"/>
          <w:szCs w:val="28"/>
        </w:rPr>
        <w:t xml:space="preserve"> vấn chuẩn bị hồ sơ tại mục </w:t>
      </w:r>
      <w:r w:rsidRPr="00065AE6">
        <w:rPr>
          <w:rFonts w:ascii="Times New Roman" w:hAnsi="Times New Roman"/>
          <w:sz w:val="28"/>
          <w:szCs w:val="28"/>
        </w:rPr>
        <w:t>1</w:t>
      </w:r>
      <w:r w:rsidR="00852022" w:rsidRPr="00065AE6">
        <w:rPr>
          <w:rFonts w:ascii="Times New Roman" w:hAnsi="Times New Roman"/>
          <w:sz w:val="28"/>
          <w:szCs w:val="28"/>
        </w:rPr>
        <w:t xml:space="preserve"> và gửi vào địa chỉ </w:t>
      </w:r>
      <w:hyperlink r:id="rId21" w:history="1">
        <w:r w:rsidR="00852022" w:rsidRPr="00065AE6">
          <w:rPr>
            <w:rStyle w:val="Hyperlink"/>
            <w:rFonts w:ascii="Times New Roman" w:hAnsi="Times New Roman"/>
            <w:sz w:val="28"/>
            <w:szCs w:val="28"/>
          </w:rPr>
          <w:t>tuvanvien@business.gov.vn</w:t>
        </w:r>
      </w:hyperlink>
      <w:r w:rsidR="00852022" w:rsidRPr="00065AE6">
        <w:rPr>
          <w:rFonts w:ascii="Times New Roman" w:hAnsi="Times New Roman"/>
          <w:sz w:val="28"/>
          <w:szCs w:val="28"/>
        </w:rPr>
        <w:t xml:space="preserve"> để rà soát và lưu hồ sơ. </w:t>
      </w:r>
    </w:p>
    <w:p w14:paraId="19B38FF4" w14:textId="315171C7" w:rsidR="006E2D76" w:rsidRDefault="006E2D76" w:rsidP="00065AE6">
      <w:pPr>
        <w:spacing w:after="12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E2D76">
        <w:rPr>
          <w:rFonts w:ascii="Times New Roman" w:hAnsi="Times New Roman"/>
          <w:i/>
          <w:iCs/>
          <w:sz w:val="28"/>
          <w:szCs w:val="28"/>
        </w:rPr>
        <w:t>Lưu ý: Các hồ sơ theo biểu mẫu phải được in ra ký trực tiếp gửi bản scan vào hộp thư trên.</w:t>
      </w:r>
    </w:p>
    <w:p w14:paraId="4AA87C0A" w14:textId="2317AE5A" w:rsidR="00B02E8D" w:rsidRPr="00B02E8D" w:rsidRDefault="00852022" w:rsidP="00B02E8D">
      <w:pPr>
        <w:pStyle w:val="ListParagraph"/>
        <w:numPr>
          <w:ilvl w:val="0"/>
          <w:numId w:val="9"/>
        </w:num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55AC">
        <w:rPr>
          <w:rFonts w:ascii="Times New Roman" w:hAnsi="Times New Roman"/>
          <w:b/>
          <w:sz w:val="28"/>
          <w:szCs w:val="28"/>
        </w:rPr>
        <w:t>Đối với trường nộp hồ sơ trực tiếp</w:t>
      </w:r>
    </w:p>
    <w:p w14:paraId="7FEDA6CC" w14:textId="77777777" w:rsidR="00852022" w:rsidRPr="008F319D" w:rsidRDefault="00852022" w:rsidP="00065AE6">
      <w:pPr>
        <w:numPr>
          <w:ilvl w:val="0"/>
          <w:numId w:val="5"/>
        </w:numPr>
        <w:spacing w:line="240" w:lineRule="auto"/>
        <w:ind w:left="90" w:hanging="180"/>
        <w:jc w:val="both"/>
        <w:rPr>
          <w:rFonts w:ascii="Times New Roman" w:hAnsi="Times New Roman"/>
          <w:sz w:val="28"/>
          <w:szCs w:val="28"/>
        </w:rPr>
      </w:pPr>
      <w:r w:rsidRPr="008F319D">
        <w:rPr>
          <w:rFonts w:ascii="Times New Roman" w:hAnsi="Times New Roman"/>
          <w:sz w:val="28"/>
          <w:szCs w:val="28"/>
        </w:rPr>
        <w:t>Địa chỉ nộp hồ sơ: Phòng 301, nhà D, Trụ sở Bộ Kế hoạch và Đầu tư, Số 6B Hoàng Diệu, Quán Thánh, Quận Ba Đình, Thành phố Hà Nội.</w:t>
      </w:r>
    </w:p>
    <w:p w14:paraId="5B24E8ED" w14:textId="77777777" w:rsidR="00852022" w:rsidRPr="008F319D" w:rsidRDefault="00852022" w:rsidP="00065AE6">
      <w:pPr>
        <w:numPr>
          <w:ilvl w:val="0"/>
          <w:numId w:val="5"/>
        </w:numPr>
        <w:spacing w:line="240" w:lineRule="auto"/>
        <w:ind w:left="90" w:hanging="180"/>
        <w:jc w:val="both"/>
        <w:rPr>
          <w:rFonts w:ascii="Times New Roman" w:hAnsi="Times New Roman"/>
          <w:sz w:val="28"/>
          <w:szCs w:val="28"/>
        </w:rPr>
      </w:pPr>
      <w:r w:rsidRPr="008F319D">
        <w:rPr>
          <w:rFonts w:ascii="Times New Roman" w:hAnsi="Times New Roman"/>
          <w:sz w:val="28"/>
          <w:szCs w:val="28"/>
        </w:rPr>
        <w:t>Số điện thoại liên hệ nộp hồ sơ: 080 43854</w:t>
      </w:r>
    </w:p>
    <w:p w14:paraId="3208C003" w14:textId="77777777" w:rsidR="00852022" w:rsidRPr="008F319D" w:rsidRDefault="00852022" w:rsidP="00065AE6">
      <w:pPr>
        <w:numPr>
          <w:ilvl w:val="0"/>
          <w:numId w:val="5"/>
        </w:numPr>
        <w:spacing w:line="240" w:lineRule="auto"/>
        <w:ind w:left="90" w:hanging="180"/>
        <w:jc w:val="both"/>
        <w:rPr>
          <w:rFonts w:ascii="Times New Roman" w:hAnsi="Times New Roman"/>
          <w:sz w:val="28"/>
          <w:szCs w:val="28"/>
        </w:rPr>
      </w:pPr>
      <w:r w:rsidRPr="008F319D">
        <w:rPr>
          <w:rFonts w:ascii="Times New Roman" w:hAnsi="Times New Roman"/>
          <w:sz w:val="28"/>
          <w:szCs w:val="28"/>
        </w:rPr>
        <w:t xml:space="preserve">Thời gian làm việc: 8:00 giờ sáng – 5:00 giờ chiều từ Thứ hai – </w:t>
      </w:r>
      <w:r>
        <w:rPr>
          <w:rFonts w:ascii="Times New Roman" w:hAnsi="Times New Roman"/>
          <w:sz w:val="28"/>
          <w:szCs w:val="28"/>
        </w:rPr>
        <w:t>T</w:t>
      </w:r>
      <w:r w:rsidRPr="008F319D">
        <w:rPr>
          <w:rFonts w:ascii="Times New Roman" w:hAnsi="Times New Roman"/>
          <w:sz w:val="28"/>
          <w:szCs w:val="28"/>
        </w:rPr>
        <w:t>hứ sáu hằng tuần (trừ nghỉ lễ, Tết theo quy định)</w:t>
      </w:r>
    </w:p>
    <w:p w14:paraId="0B154CCE" w14:textId="77777777" w:rsidR="00852022" w:rsidRDefault="00852022"/>
    <w:sectPr w:rsidR="00852022" w:rsidSect="000C5A92">
      <w:headerReference w:type="default" r:id="rId22"/>
      <w:pgSz w:w="11907" w:h="16839" w:code="9"/>
      <w:pgMar w:top="1134" w:right="1134" w:bottom="1134" w:left="1701" w:header="3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8630" w14:textId="77777777" w:rsidR="001E4FF6" w:rsidRDefault="001E4FF6">
      <w:pPr>
        <w:spacing w:after="0" w:line="240" w:lineRule="auto"/>
      </w:pPr>
      <w:r>
        <w:separator/>
      </w:r>
    </w:p>
  </w:endnote>
  <w:endnote w:type="continuationSeparator" w:id="0">
    <w:p w14:paraId="47E23994" w14:textId="77777777" w:rsidR="001E4FF6" w:rsidRDefault="001E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51B4" w14:textId="77777777" w:rsidR="001E4FF6" w:rsidRDefault="001E4FF6">
      <w:pPr>
        <w:spacing w:after="0" w:line="240" w:lineRule="auto"/>
      </w:pPr>
      <w:r>
        <w:separator/>
      </w:r>
    </w:p>
  </w:footnote>
  <w:footnote w:type="continuationSeparator" w:id="0">
    <w:p w14:paraId="165F1DFC" w14:textId="77777777" w:rsidR="001E4FF6" w:rsidRDefault="001E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2869" w14:textId="77777777" w:rsidR="00140F97" w:rsidRDefault="00C34F5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BE2974" w14:textId="77777777" w:rsidR="00140F97" w:rsidRDefault="001E4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3FD"/>
    <w:multiLevelType w:val="hybridMultilevel"/>
    <w:tmpl w:val="473E857E"/>
    <w:lvl w:ilvl="0" w:tplc="1CC65AC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102"/>
    <w:multiLevelType w:val="hybridMultilevel"/>
    <w:tmpl w:val="E6B8C50A"/>
    <w:lvl w:ilvl="0" w:tplc="342CDF74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3574C"/>
    <w:multiLevelType w:val="multilevel"/>
    <w:tmpl w:val="BE1000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9011DF"/>
    <w:multiLevelType w:val="hybridMultilevel"/>
    <w:tmpl w:val="076ADB8C"/>
    <w:lvl w:ilvl="0" w:tplc="792E5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625D5"/>
    <w:multiLevelType w:val="hybridMultilevel"/>
    <w:tmpl w:val="679E9C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11EF"/>
    <w:multiLevelType w:val="hybridMultilevel"/>
    <w:tmpl w:val="D3A4E63A"/>
    <w:lvl w:ilvl="0" w:tplc="623E69E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D314A"/>
    <w:multiLevelType w:val="hybridMultilevel"/>
    <w:tmpl w:val="994C617E"/>
    <w:lvl w:ilvl="0" w:tplc="4622E86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D2C14"/>
    <w:multiLevelType w:val="hybridMultilevel"/>
    <w:tmpl w:val="539CFA56"/>
    <w:lvl w:ilvl="0" w:tplc="BB727B4A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54020D"/>
    <w:multiLevelType w:val="hybridMultilevel"/>
    <w:tmpl w:val="B15808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0263">
    <w:abstractNumId w:val="5"/>
  </w:num>
  <w:num w:numId="2" w16cid:durableId="1720546902">
    <w:abstractNumId w:val="2"/>
  </w:num>
  <w:num w:numId="3" w16cid:durableId="1583179573">
    <w:abstractNumId w:val="3"/>
  </w:num>
  <w:num w:numId="4" w16cid:durableId="1455519621">
    <w:abstractNumId w:val="6"/>
  </w:num>
  <w:num w:numId="5" w16cid:durableId="473180672">
    <w:abstractNumId w:val="7"/>
  </w:num>
  <w:num w:numId="6" w16cid:durableId="2099060522">
    <w:abstractNumId w:val="1"/>
  </w:num>
  <w:num w:numId="7" w16cid:durableId="189681923">
    <w:abstractNumId w:val="0"/>
  </w:num>
  <w:num w:numId="8" w16cid:durableId="1782801548">
    <w:abstractNumId w:val="4"/>
  </w:num>
  <w:num w:numId="9" w16cid:durableId="1340616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22"/>
    <w:rsid w:val="000325E2"/>
    <w:rsid w:val="00065AE6"/>
    <w:rsid w:val="001755AC"/>
    <w:rsid w:val="001D45D2"/>
    <w:rsid w:val="001E4FF6"/>
    <w:rsid w:val="002D0008"/>
    <w:rsid w:val="00397BFD"/>
    <w:rsid w:val="003D1B59"/>
    <w:rsid w:val="004319C3"/>
    <w:rsid w:val="005009A9"/>
    <w:rsid w:val="00560294"/>
    <w:rsid w:val="00563FAD"/>
    <w:rsid w:val="0057618F"/>
    <w:rsid w:val="005E086E"/>
    <w:rsid w:val="00691DD5"/>
    <w:rsid w:val="006A3A55"/>
    <w:rsid w:val="006E2D76"/>
    <w:rsid w:val="0081022C"/>
    <w:rsid w:val="00852022"/>
    <w:rsid w:val="0088627D"/>
    <w:rsid w:val="008C4ECF"/>
    <w:rsid w:val="008C7725"/>
    <w:rsid w:val="00903C2B"/>
    <w:rsid w:val="009636FD"/>
    <w:rsid w:val="00A0220F"/>
    <w:rsid w:val="00A431EC"/>
    <w:rsid w:val="00AF34B5"/>
    <w:rsid w:val="00B02E8D"/>
    <w:rsid w:val="00C34F55"/>
    <w:rsid w:val="00C84837"/>
    <w:rsid w:val="00C9315A"/>
    <w:rsid w:val="00CE312F"/>
    <w:rsid w:val="00E0674B"/>
    <w:rsid w:val="00EA58A8"/>
    <w:rsid w:val="00EE097D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2468"/>
  <w15:chartTrackingRefBased/>
  <w15:docId w15:val="{F9811F9E-C20B-4AC7-B9D9-535CAA9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202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02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2022"/>
    <w:pPr>
      <w:ind w:left="720"/>
      <w:contextualSpacing/>
    </w:pPr>
  </w:style>
  <w:style w:type="character" w:customStyle="1" w:styleId="text">
    <w:name w:val="text"/>
    <w:basedOn w:val="DefaultParagraphFont"/>
    <w:rsid w:val="00563FAD"/>
  </w:style>
  <w:style w:type="character" w:styleId="UnresolvedMention">
    <w:name w:val="Unresolved Mention"/>
    <w:basedOn w:val="DefaultParagraphFont"/>
    <w:uiPriority w:val="99"/>
    <w:semiHidden/>
    <w:unhideWhenUsed/>
    <w:rsid w:val="00563F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9A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A9"/>
    <w:rPr>
      <w:rFonts w:ascii="Times New Roman" w:eastAsia="Calibri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0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4.emf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hyperlink" Target="mailto:tuvanvien@business.gov.vn" TargetMode="Externa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17" Type="http://schemas.openxmlformats.org/officeDocument/2006/relationships/oleObject" Target="embeddings/Microsoft_Word_97_-_2003_Document.doc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yperlink" Target="https://business.gov.vn/tu-van-vien/danh-sach?nganhTuVan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usiness.gov.vn/tu-van-vien" TargetMode="External"/><Relationship Id="rId23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19" Type="http://schemas.openxmlformats.org/officeDocument/2006/relationships/package" Target="embeddings/Microsoft_Word_Document4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3.docx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lic-mpi4@outlook.com</cp:lastModifiedBy>
  <cp:revision>11</cp:revision>
  <cp:lastPrinted>2022-06-21T08:15:00Z</cp:lastPrinted>
  <dcterms:created xsi:type="dcterms:W3CDTF">2022-05-26T02:51:00Z</dcterms:created>
  <dcterms:modified xsi:type="dcterms:W3CDTF">2022-06-21T08:15:00Z</dcterms:modified>
</cp:coreProperties>
</file>